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E11" w:rsidRDefault="00652E11" w:rsidP="00AC4830">
      <w:pPr>
        <w:pStyle w:val="Normlnweb"/>
        <w:shd w:val="clear" w:color="auto" w:fill="FFFFFF"/>
        <w:spacing w:before="0" w:beforeAutospacing="0" w:after="0" w:afterAutospacing="0"/>
        <w:rPr>
          <w:b/>
          <w:color w:val="000000"/>
          <w:szCs w:val="22"/>
        </w:rPr>
      </w:pPr>
      <w:r w:rsidRPr="00652E11">
        <w:rPr>
          <w:b/>
          <w:color w:val="000000"/>
          <w:szCs w:val="22"/>
        </w:rPr>
        <w:t>5. ne v </w:t>
      </w:r>
      <w:proofErr w:type="gramStart"/>
      <w:r w:rsidRPr="00652E11">
        <w:rPr>
          <w:b/>
          <w:color w:val="000000"/>
          <w:szCs w:val="22"/>
        </w:rPr>
        <w:t>mez</w:t>
      </w:r>
      <w:proofErr w:type="gramEnd"/>
      <w:r w:rsidRPr="00652E11">
        <w:rPr>
          <w:b/>
          <w:color w:val="000000"/>
          <w:szCs w:val="22"/>
        </w:rPr>
        <w:t>. A</w:t>
      </w:r>
    </w:p>
    <w:p w:rsidR="00652E11" w:rsidRPr="00652E11" w:rsidRDefault="00652E11" w:rsidP="00AC4830">
      <w:pPr>
        <w:pStyle w:val="Normlnweb"/>
        <w:shd w:val="clear" w:color="auto" w:fill="FFFFFF"/>
        <w:spacing w:before="0" w:beforeAutospacing="0" w:after="0" w:afterAutospacing="0"/>
        <w:rPr>
          <w:b/>
          <w:color w:val="000000"/>
          <w:szCs w:val="22"/>
        </w:rPr>
      </w:pPr>
    </w:p>
    <w:p w:rsidR="00AC4830" w:rsidRPr="00AC4830" w:rsidRDefault="00AC4830" w:rsidP="00AC4830">
      <w:pPr>
        <w:pStyle w:val="Normlnweb"/>
        <w:shd w:val="clear" w:color="auto" w:fill="FFFFFF"/>
        <w:spacing w:before="0" w:beforeAutospacing="0" w:after="0" w:afterAutospacing="0"/>
        <w:rPr>
          <w:color w:val="000000"/>
          <w:szCs w:val="22"/>
        </w:rPr>
      </w:pPr>
      <w:r w:rsidRPr="00AC4830">
        <w:rPr>
          <w:color w:val="000000"/>
          <w:szCs w:val="22"/>
        </w:rPr>
        <w:t>Drazí,</w:t>
      </w:r>
    </w:p>
    <w:p w:rsidR="00AC4830" w:rsidRPr="00AC4830" w:rsidRDefault="00AC4830" w:rsidP="00AC4830">
      <w:pPr>
        <w:pStyle w:val="-wm-msonormal"/>
        <w:shd w:val="clear" w:color="auto" w:fill="FFFFFF"/>
        <w:spacing w:before="0" w:beforeAutospacing="0" w:after="0" w:afterAutospacing="0"/>
        <w:rPr>
          <w:color w:val="000000"/>
          <w:szCs w:val="22"/>
        </w:rPr>
      </w:pPr>
      <w:r w:rsidRPr="00AC4830">
        <w:rPr>
          <w:color w:val="000000"/>
          <w:szCs w:val="22"/>
        </w:rPr>
        <w:t>krátce po Vánocích, kdy jsme slavili slavnosti Zjevení Páně, Křest Páně, nebo další neděli, kdy Jan Křtitel označil Ježíše za Beránka Božího, jsem nabyl dojmu, že nás evangelia vedou k hlubšímu poznávání Pána Ježíše a že v tomto poznávání jeho osoby budeme další neděle pokračovat. Ale byl jsem vyveden z omylu, je to jinak. Témata dalších nedělí nejsou především o Pánu Ježíši, ale o nás. O 3. neděli v mezidobí Ježíš povolal první učedníky a vyzval je: „Pojďte za mnou.“ A ve 4. neděli zaznělo kázání na hoře s životním programem pro každého z nás. Toto dělejte a budete šťastní. A dnes Pán Ježíš své učedníky, tedy i každého z nás, ujišťuje, že jsme světlem světa a solí země. Co mají sůl a světlo společné? Dvě vlastnosti:</w:t>
      </w:r>
    </w:p>
    <w:p w:rsidR="00AC4830" w:rsidRPr="00AC4830" w:rsidRDefault="00AC4830" w:rsidP="00AC4830">
      <w:pPr>
        <w:pStyle w:val="-wm-msonormal"/>
        <w:shd w:val="clear" w:color="auto" w:fill="FFFFFF"/>
        <w:spacing w:before="0" w:beforeAutospacing="0" w:after="0" w:afterAutospacing="0"/>
        <w:rPr>
          <w:color w:val="000000"/>
          <w:szCs w:val="22"/>
        </w:rPr>
      </w:pPr>
      <w:r w:rsidRPr="00652E11">
        <w:rPr>
          <w:b/>
          <w:color w:val="000000"/>
          <w:szCs w:val="22"/>
        </w:rPr>
        <w:t>1. Jejich vzácnost si uvědomíme až tehdy, kdy je postrádáme.</w:t>
      </w:r>
      <w:r w:rsidR="00652E11">
        <w:rPr>
          <w:color w:val="000000"/>
          <w:szCs w:val="22"/>
        </w:rPr>
        <w:t xml:space="preserve"> Když mám neosolenou polévku, tak si uvědomím, že jí něco chybí (sůl). Když chci večer číst, je šero a nevidím na text, tak mi taky dojde: aha, chybí mi světlo. </w:t>
      </w:r>
    </w:p>
    <w:p w:rsidR="00AC4830" w:rsidRPr="00AC4830" w:rsidRDefault="00AC4830" w:rsidP="00AC4830">
      <w:pPr>
        <w:pStyle w:val="-wm-msonormal"/>
        <w:shd w:val="clear" w:color="auto" w:fill="FFFFFF"/>
        <w:spacing w:before="0" w:beforeAutospacing="0" w:after="0" w:afterAutospacing="0"/>
        <w:rPr>
          <w:color w:val="000000"/>
          <w:szCs w:val="22"/>
        </w:rPr>
      </w:pPr>
      <w:r w:rsidRPr="00652E11">
        <w:rPr>
          <w:b/>
          <w:color w:val="000000"/>
          <w:szCs w:val="22"/>
        </w:rPr>
        <w:t>2. Nikdy nepřitahují pozornost k sobě samým.</w:t>
      </w:r>
      <w:r w:rsidRPr="00AC4830">
        <w:rPr>
          <w:color w:val="000000"/>
          <w:szCs w:val="22"/>
        </w:rPr>
        <w:t> Nikdo přeci na jídle neoceňuje kvalitu soli, ale chuť pokrmu, které bylo dosaženo mj. i správnou dávkou toho nenápadného bílého prášku. A většinou nepozorujeme zdroj světla, ale spíš oceňujeme tu krásu, kterou díky světlu můžeme vidět.</w:t>
      </w:r>
    </w:p>
    <w:p w:rsidR="00AC4830" w:rsidRPr="00AC4830" w:rsidRDefault="00AC4830" w:rsidP="00AC4830">
      <w:pPr>
        <w:pStyle w:val="-wm-msonormal"/>
        <w:shd w:val="clear" w:color="auto" w:fill="FFFFFF"/>
        <w:spacing w:before="0" w:beforeAutospacing="0" w:after="0" w:afterAutospacing="0"/>
        <w:rPr>
          <w:color w:val="000000"/>
          <w:szCs w:val="22"/>
        </w:rPr>
      </w:pPr>
      <w:r w:rsidRPr="00AC4830">
        <w:rPr>
          <w:color w:val="000000"/>
          <w:szCs w:val="22"/>
        </w:rPr>
        <w:t xml:space="preserve">Máme tedy úkol být pro svět požehnáním tím, že do něj budeme přinášet dobro. Nejde především o to být nejlepší, nejúspěšnější, ale o to, abychom žili životem pro druhé. Poslední vydání časopisu Milujte se! </w:t>
      </w:r>
      <w:proofErr w:type="gramStart"/>
      <w:r w:rsidRPr="00AC4830">
        <w:rPr>
          <w:color w:val="000000"/>
          <w:szCs w:val="22"/>
        </w:rPr>
        <w:t>se</w:t>
      </w:r>
      <w:proofErr w:type="gramEnd"/>
      <w:r w:rsidRPr="00AC4830">
        <w:rPr>
          <w:color w:val="000000"/>
          <w:szCs w:val="22"/>
        </w:rPr>
        <w:t xml:space="preserve"> věnuje tématu: život po životě a jen potvrzuje víru církve o nesmrtelnosti duše a přechodu na věčnost. Cituje zde amerického lékaře </w:t>
      </w:r>
      <w:proofErr w:type="spellStart"/>
      <w:r w:rsidRPr="00AC4830">
        <w:rPr>
          <w:color w:val="000000"/>
          <w:szCs w:val="22"/>
        </w:rPr>
        <w:t>Raymonda</w:t>
      </w:r>
      <w:proofErr w:type="spellEnd"/>
      <w:r w:rsidRPr="00AC4830">
        <w:rPr>
          <w:color w:val="000000"/>
          <w:szCs w:val="22"/>
        </w:rPr>
        <w:t xml:space="preserve"> </w:t>
      </w:r>
      <w:proofErr w:type="spellStart"/>
      <w:r w:rsidRPr="00AC4830">
        <w:rPr>
          <w:color w:val="000000"/>
          <w:szCs w:val="22"/>
        </w:rPr>
        <w:t>Moodyho</w:t>
      </w:r>
      <w:proofErr w:type="spellEnd"/>
      <w:r w:rsidRPr="00AC4830">
        <w:rPr>
          <w:color w:val="000000"/>
          <w:szCs w:val="22"/>
        </w:rPr>
        <w:t>, který sepsal zážitky stovek lidí, kteří prožili klinickou smrt. A tito lidé se v tom stavu mimo tělo setkali se světlem, které bylo Pravdou. </w:t>
      </w:r>
      <w:r w:rsidRPr="00AC4830">
        <w:rPr>
          <w:i/>
          <w:iCs/>
          <w:color w:val="000000"/>
          <w:szCs w:val="22"/>
        </w:rPr>
        <w:t>„To světlo bylo bytost, byla to Osoba, která mě znala a milovala víc, než si dokážu představit.“</w:t>
      </w:r>
      <w:r w:rsidRPr="00AC4830">
        <w:rPr>
          <w:color w:val="000000"/>
          <w:szCs w:val="22"/>
        </w:rPr>
        <w:t> </w:t>
      </w:r>
      <w:r w:rsidRPr="00AC4830">
        <w:rPr>
          <w:i/>
          <w:iCs/>
          <w:color w:val="000000"/>
          <w:szCs w:val="22"/>
        </w:rPr>
        <w:t>„To světlo mě neodsuzovalo. Jen se ptalo: „Co jsi udělal se svým životem?" Ale nebyla to výčitka. Byla to pozvánka k pravdě.“</w:t>
      </w:r>
      <w:r w:rsidRPr="00AC4830">
        <w:rPr>
          <w:color w:val="000000"/>
          <w:szCs w:val="22"/>
        </w:rPr>
        <w:t> Lidé popisovali, že svůj život prožili znovu, ale ne svýma očima. Prožili jej z pohledu všech, kterých se jejich slova, činy i postoje dotkly. </w:t>
      </w:r>
      <w:r w:rsidRPr="00AC4830">
        <w:rPr>
          <w:i/>
          <w:iCs/>
          <w:color w:val="000000"/>
          <w:szCs w:val="22"/>
        </w:rPr>
        <w:t>„Najednou jsem nebyl jen sám sebou, byl jsem i tím malým chlapcem, kterého jsem kdysi udeřil. Cítil jsem jeho bolest a zmatek, jako bych to byl já. Nešlo nic skrýt.“</w:t>
      </w:r>
      <w:r w:rsidRPr="00AC4830">
        <w:rPr>
          <w:color w:val="000000"/>
          <w:szCs w:val="22"/>
        </w:rPr>
        <w:t> </w:t>
      </w:r>
      <w:r w:rsidRPr="00AC4830">
        <w:rPr>
          <w:bCs/>
          <w:color w:val="000000"/>
          <w:szCs w:val="22"/>
        </w:rPr>
        <w:t>Drazí, to je šokující pravda, nikoho nepotkáváme v životě jen jednou</w:t>
      </w:r>
      <w:r>
        <w:rPr>
          <w:bCs/>
          <w:color w:val="000000"/>
          <w:szCs w:val="22"/>
        </w:rPr>
        <w:t>,</w:t>
      </w:r>
      <w:r w:rsidRPr="00AC4830">
        <w:rPr>
          <w:bCs/>
          <w:color w:val="000000"/>
          <w:szCs w:val="22"/>
        </w:rPr>
        <w:t xml:space="preserve"> a</w:t>
      </w:r>
      <w:r>
        <w:rPr>
          <w:bCs/>
          <w:color w:val="000000"/>
          <w:szCs w:val="22"/>
        </w:rPr>
        <w:t>le</w:t>
      </w:r>
      <w:r w:rsidRPr="00AC4830">
        <w:rPr>
          <w:bCs/>
          <w:color w:val="000000"/>
          <w:szCs w:val="22"/>
        </w:rPr>
        <w:t xml:space="preserve"> po svém odchodu na věčnost </w:t>
      </w:r>
      <w:r>
        <w:rPr>
          <w:bCs/>
          <w:color w:val="000000"/>
          <w:szCs w:val="22"/>
        </w:rPr>
        <w:t xml:space="preserve">vše prožijeme znovu, a pocítíme </w:t>
      </w:r>
      <w:r w:rsidRPr="00AC4830">
        <w:rPr>
          <w:bCs/>
          <w:color w:val="000000"/>
          <w:szCs w:val="22"/>
        </w:rPr>
        <w:t xml:space="preserve">v sobě všechno, </w:t>
      </w:r>
      <w:r>
        <w:rPr>
          <w:bCs/>
          <w:color w:val="000000"/>
          <w:szCs w:val="22"/>
        </w:rPr>
        <w:t xml:space="preserve">dokonce i to, </w:t>
      </w:r>
      <w:r w:rsidRPr="00AC4830">
        <w:rPr>
          <w:bCs/>
          <w:color w:val="000000"/>
          <w:szCs w:val="22"/>
        </w:rPr>
        <w:t>co jsme udělali druhým lidem…</w:t>
      </w:r>
      <w:r w:rsidRPr="00AC4830">
        <w:rPr>
          <w:color w:val="000000"/>
          <w:szCs w:val="22"/>
        </w:rPr>
        <w:t>Ti lidé necítili odsouzení, ale byla jim odhalena skutečná hodnota každého slova, každého gesta. Chápali už, že bylo úplně jedno, co v životě vlastnili. Podstatné bylo, kolik lásky dali a kolik lásky dokázali přijmout. A po svém návratu ztratili přílišný zájem o materiální věci a víc se zaměřili na duchovní hodnoty, na vztahy a pomoc druhým. Jeden člověk svědčil: </w:t>
      </w:r>
      <w:r w:rsidRPr="00AC4830">
        <w:rPr>
          <w:i/>
          <w:iCs/>
          <w:color w:val="000000"/>
          <w:szCs w:val="22"/>
        </w:rPr>
        <w:t>„Dřív jsem se ptal, co si mohu ze světa vzít. Teď se ptám, co mohu do světa přinést?“</w:t>
      </w:r>
      <w:r w:rsidRPr="00AC4830">
        <w:rPr>
          <w:color w:val="000000"/>
          <w:szCs w:val="22"/>
        </w:rPr>
        <w:t> Ti lidé pochopili, že i zdánlivě nevýznamné činy jako úsměv na cizího člověka, nebo povzbuzení nemocného, mělo nesmírnou hodnotu, zatímco věci, kterým dříve přikládali důležitost (peníze, postavení), nyní zcela ztratilo význam. Drazí, to je přesně to, o čem si dnes povídáme. Máme být světlem a solí pro tento svět, máme do něj přinášet dobro - lásku.   </w:t>
      </w:r>
    </w:p>
    <w:p w:rsidR="00AC4830" w:rsidRPr="00AC4830" w:rsidRDefault="00AC4830" w:rsidP="00AC4830">
      <w:pPr>
        <w:pStyle w:val="-wm-msonormal"/>
        <w:shd w:val="clear" w:color="auto" w:fill="FFFFFF"/>
        <w:spacing w:before="0" w:beforeAutospacing="0" w:after="0" w:afterAutospacing="0"/>
        <w:rPr>
          <w:color w:val="000000"/>
          <w:szCs w:val="22"/>
        </w:rPr>
      </w:pPr>
      <w:r w:rsidRPr="00AC4830">
        <w:rPr>
          <w:color w:val="000000"/>
          <w:szCs w:val="22"/>
        </w:rPr>
        <w:t>Konkrétní návod, co máme dělat, abychom byli tímto světlem a solí nám sdělilo starozákonní čtení z knihy proroka Izaiáše: „</w:t>
      </w:r>
      <w:proofErr w:type="spellStart"/>
      <w:r w:rsidRPr="00AC4830">
        <w:rPr>
          <w:color w:val="000000"/>
          <w:szCs w:val="22"/>
        </w:rPr>
        <w:t>Lámej</w:t>
      </w:r>
      <w:proofErr w:type="spellEnd"/>
      <w:r w:rsidRPr="00AC4830">
        <w:rPr>
          <w:color w:val="000000"/>
          <w:szCs w:val="22"/>
        </w:rPr>
        <w:t xml:space="preserve"> chléb hladovému, popřej pohostinství bloudícím, když vidíš nahého, obleč ho, neodmítej pomoc svým bližním. Když přestaneš utlačovat, ukazovat prstem, křivě mluvit, nasytíš lačného, tehdy v temnotě vzejde tvé světlo a tvůj soumrak se stane poledním jasem.“ Ne posledním jasem, jak to četl jeden ministrant. Máme se stát tím poledním jasem a svítit ostatním. Taková láska k bližnímu skrze skutky milosrdenství je nejlepším lékem na bolest a temnoty tohoto světa. Zároveň je to i nejrychlejší cesta k Bohu. Sv. Augustin říká: </w:t>
      </w:r>
      <w:r w:rsidRPr="00AC4830">
        <w:rPr>
          <w:i/>
          <w:iCs/>
          <w:color w:val="000000"/>
          <w:szCs w:val="22"/>
        </w:rPr>
        <w:t>„Láskou k bližnímu si očišťuješ oko, aby mohlo vidět Boha. Tím, že miluješ bližního a že se o něj staráš, konáš pouť k Bohu.“</w:t>
      </w:r>
    </w:p>
    <w:p w:rsidR="00AC4830" w:rsidRPr="00AC4830" w:rsidRDefault="00AC4830" w:rsidP="00AC4830">
      <w:pPr>
        <w:pStyle w:val="-wm-msonormal"/>
        <w:shd w:val="clear" w:color="auto" w:fill="FFFFFF"/>
        <w:spacing w:before="0" w:beforeAutospacing="0" w:after="0" w:afterAutospacing="0"/>
        <w:rPr>
          <w:color w:val="000000"/>
          <w:szCs w:val="22"/>
        </w:rPr>
      </w:pPr>
      <w:r w:rsidRPr="00AC4830">
        <w:rPr>
          <w:color w:val="000000"/>
          <w:szCs w:val="22"/>
        </w:rPr>
        <w:t>Milosrdenství a dobrotu můžeme druhým prokazovat i tak, že nebudeme o druhých špatně mluvit, že se na nich budeme učit vidět především to dobré, že nebudeme odsuzovat, ale chápat, těšit, odpouštět. Světlem začneme být tehdy, až přestaneme žít pro sebe a začneme žít pro druhé. Až druzí kolem nás zakusí přijetí, dobro. Když budeme mít v srdci lásku, pak se tím světlem a solí staneme. Dívejme se na Ježíše, protože on je tím světlem pro nás, abychom se pak sami stali světlem pro druhé. My křesťané můžeme být solí a světlem jedině díky společenství s Ježíšem, a toto společenství je třeba každodenně obnovovat. </w:t>
      </w:r>
    </w:p>
    <w:p w:rsidR="00AC4830" w:rsidRPr="00AC4830" w:rsidRDefault="00AC4830" w:rsidP="00AC4830">
      <w:pPr>
        <w:pStyle w:val="-wm-msonormal"/>
        <w:shd w:val="clear" w:color="auto" w:fill="FFFFFF"/>
        <w:spacing w:before="0" w:beforeAutospacing="0" w:after="0" w:afterAutospacing="0"/>
        <w:rPr>
          <w:color w:val="000000"/>
          <w:szCs w:val="22"/>
        </w:rPr>
      </w:pPr>
      <w:r w:rsidRPr="00AC4830">
        <w:rPr>
          <w:color w:val="000000"/>
          <w:szCs w:val="22"/>
        </w:rPr>
        <w:t>Prosme Pannu Marii, abychom dokázali být solí, která chrání lidi a společnost před zkázou, a světlem, které nejen svítí, ale také zahřívá, slovem i životem. Kéž jsme zapáleni láskou a nikdy nevyhasneme; kéž se z našeho chování pozná, že patříme Kristu. Amen.</w:t>
      </w:r>
    </w:p>
    <w:p w:rsidR="00DA5C71" w:rsidRPr="00AC4830" w:rsidRDefault="00DA5C71" w:rsidP="00AC4830">
      <w:pPr>
        <w:rPr>
          <w:rFonts w:cs="Times New Roman"/>
          <w:sz w:val="28"/>
        </w:rPr>
      </w:pPr>
    </w:p>
    <w:sectPr w:rsidR="00DA5C71" w:rsidRPr="00AC4830"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29"/>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AE"/>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5F81"/>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4C1"/>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53F"/>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990"/>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4A2"/>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27B"/>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0CE0"/>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11"/>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5C60"/>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6A"/>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48CF"/>
    <w:rsid w:val="00955583"/>
    <w:rsid w:val="00955DD0"/>
    <w:rsid w:val="009565BC"/>
    <w:rsid w:val="00957BD0"/>
    <w:rsid w:val="00957FAA"/>
    <w:rsid w:val="00960006"/>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C5"/>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5213"/>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830"/>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312"/>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4CB2"/>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8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21F"/>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920"/>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64"/>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7A4"/>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1E"/>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6ED"/>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BDD"/>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AA5213"/>
    <w:pPr>
      <w:keepNext/>
      <w:keepLines/>
      <w:shd w:val="clear" w:color="auto" w:fill="FFFFFF"/>
      <w:spacing w:before="480"/>
      <w:ind w:left="576" w:hanging="576"/>
      <w:outlineLvl w:val="1"/>
    </w:pPr>
    <w:rPr>
      <w:rFonts w:eastAsiaTheme="majorEastAsia" w:cs="Times New Roman"/>
      <w:b/>
      <w:szCs w:val="24"/>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AA5213"/>
    <w:rPr>
      <w:rFonts w:ascii="Times New Roman" w:eastAsiaTheme="majorEastAsia" w:hAnsi="Times New Roman" w:cs="Times New Roman"/>
      <w:b/>
      <w:sz w:val="24"/>
      <w:szCs w:val="24"/>
      <w:shd w:val="clear" w:color="auto" w:fill="FFFFFF"/>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left="0"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before="0" w:after="840"/>
      <w:ind w:left="0"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 w:type="paragraph" w:styleId="Normlnweb">
    <w:name w:val="Normal (Web)"/>
    <w:basedOn w:val="Normln"/>
    <w:uiPriority w:val="99"/>
    <w:unhideWhenUsed/>
    <w:rsid w:val="00AA5213"/>
    <w:pPr>
      <w:spacing w:before="100" w:beforeAutospacing="1" w:after="100" w:afterAutospacing="1"/>
    </w:pPr>
    <w:rPr>
      <w:rFonts w:eastAsia="Times New Roman" w:cs="Times New Roman"/>
      <w:szCs w:val="24"/>
    </w:rPr>
  </w:style>
  <w:style w:type="character" w:styleId="Siln">
    <w:name w:val="Strong"/>
    <w:basedOn w:val="Standardnpsmoodstavce"/>
    <w:uiPriority w:val="22"/>
    <w:qFormat/>
    <w:rsid w:val="007A5C60"/>
    <w:rPr>
      <w:b/>
      <w:bCs/>
    </w:rPr>
  </w:style>
  <w:style w:type="paragraph" w:customStyle="1" w:styleId="-wm-msonospacing">
    <w:name w:val="-wm-msonospacing"/>
    <w:basedOn w:val="Normln"/>
    <w:rsid w:val="0054627B"/>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588537745">
      <w:bodyDiv w:val="1"/>
      <w:marLeft w:val="0"/>
      <w:marRight w:val="0"/>
      <w:marTop w:val="0"/>
      <w:marBottom w:val="0"/>
      <w:divBdr>
        <w:top w:val="none" w:sz="0" w:space="0" w:color="auto"/>
        <w:left w:val="none" w:sz="0" w:space="0" w:color="auto"/>
        <w:bottom w:val="none" w:sz="0" w:space="0" w:color="auto"/>
        <w:right w:val="none" w:sz="0" w:space="0" w:color="auto"/>
      </w:divBdr>
    </w:div>
    <w:div w:id="611278700">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295990133">
      <w:bodyDiv w:val="1"/>
      <w:marLeft w:val="0"/>
      <w:marRight w:val="0"/>
      <w:marTop w:val="0"/>
      <w:marBottom w:val="0"/>
      <w:divBdr>
        <w:top w:val="none" w:sz="0" w:space="0" w:color="auto"/>
        <w:left w:val="none" w:sz="0" w:space="0" w:color="auto"/>
        <w:bottom w:val="none" w:sz="0" w:space="0" w:color="auto"/>
        <w:right w:val="none" w:sz="0" w:space="0" w:color="auto"/>
      </w:divBdr>
    </w:div>
    <w:div w:id="1416396141">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1945336503">
      <w:bodyDiv w:val="1"/>
      <w:marLeft w:val="0"/>
      <w:marRight w:val="0"/>
      <w:marTop w:val="0"/>
      <w:marBottom w:val="0"/>
      <w:divBdr>
        <w:top w:val="none" w:sz="0" w:space="0" w:color="auto"/>
        <w:left w:val="none" w:sz="0" w:space="0" w:color="auto"/>
        <w:bottom w:val="none" w:sz="0" w:space="0" w:color="auto"/>
        <w:right w:val="none" w:sz="0" w:space="0" w:color="auto"/>
      </w:divBdr>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07577940">
      <w:bodyDiv w:val="1"/>
      <w:marLeft w:val="0"/>
      <w:marRight w:val="0"/>
      <w:marTop w:val="0"/>
      <w:marBottom w:val="0"/>
      <w:divBdr>
        <w:top w:val="none" w:sz="0" w:space="0" w:color="auto"/>
        <w:left w:val="none" w:sz="0" w:space="0" w:color="auto"/>
        <w:bottom w:val="none" w:sz="0" w:space="0" w:color="auto"/>
        <w:right w:val="none" w:sz="0" w:space="0" w:color="auto"/>
      </w:divBdr>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715</Words>
  <Characters>4220</Characters>
  <Application>Microsoft Office Word</Application>
  <DocSecurity>0</DocSecurity>
  <Lines>35</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19</cp:revision>
  <dcterms:created xsi:type="dcterms:W3CDTF">2025-12-25T14:53:00Z</dcterms:created>
  <dcterms:modified xsi:type="dcterms:W3CDTF">2026-02-08T16:57:00Z</dcterms:modified>
</cp:coreProperties>
</file>